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5C4F2" w14:textId="77777777" w:rsidR="00A52FE5" w:rsidRDefault="00A52FE5" w:rsidP="00A52FE5">
      <w:pPr>
        <w:pStyle w:val="a3"/>
        <w:ind w:right="156" w:hanging="142"/>
        <w:jc w:val="center"/>
        <w:rPr>
          <w:color w:val="000000"/>
          <w:sz w:val="24"/>
          <w:szCs w:val="24"/>
        </w:rPr>
      </w:pPr>
      <w:r w:rsidRPr="00A52FE5">
        <w:rPr>
          <w:noProof/>
        </w:rPr>
        <w:drawing>
          <wp:inline distT="0" distB="0" distL="0" distR="0" wp14:anchorId="533F13B6" wp14:editId="0DC07A43">
            <wp:extent cx="6587930" cy="9067800"/>
            <wp:effectExtent l="0" t="0" r="3810" b="0"/>
            <wp:docPr id="815219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82" cy="90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3C8C" w14:textId="77777777" w:rsidR="00A52FE5" w:rsidRDefault="00A52FE5" w:rsidP="00A52FE5">
      <w:pPr>
        <w:pStyle w:val="a3"/>
        <w:ind w:right="156" w:hanging="142"/>
        <w:jc w:val="center"/>
        <w:rPr>
          <w:color w:val="000000"/>
          <w:sz w:val="24"/>
          <w:szCs w:val="24"/>
        </w:rPr>
      </w:pPr>
    </w:p>
    <w:p w14:paraId="45EBF2C0" w14:textId="04217F17" w:rsidR="003A1EB5" w:rsidRPr="00F047AF" w:rsidRDefault="00F047AF" w:rsidP="00A52FE5">
      <w:pPr>
        <w:pStyle w:val="a3"/>
        <w:ind w:right="156" w:hanging="142"/>
        <w:jc w:val="center"/>
        <w:rPr>
          <w:color w:val="000000"/>
          <w:sz w:val="24"/>
          <w:szCs w:val="24"/>
        </w:rPr>
      </w:pPr>
      <w:r w:rsidRPr="00F047AF">
        <w:rPr>
          <w:color w:val="000000"/>
          <w:sz w:val="24"/>
          <w:szCs w:val="24"/>
        </w:rPr>
        <w:lastRenderedPageBreak/>
        <w:t>создать</w:t>
      </w:r>
      <w:r>
        <w:rPr>
          <w:color w:val="000000"/>
          <w:sz w:val="24"/>
          <w:szCs w:val="24"/>
        </w:rPr>
        <w:t> </w:t>
      </w:r>
      <w:r w:rsidRPr="00F047AF">
        <w:rPr>
          <w:color w:val="000000"/>
          <w:sz w:val="24"/>
          <w:szCs w:val="24"/>
        </w:rPr>
        <w:t>систему квалифицированной и комплексной профориентационной работы с обучающимися;</w:t>
      </w:r>
    </w:p>
    <w:p w14:paraId="07CC94D5" w14:textId="77777777" w:rsidR="003A1EB5" w:rsidRPr="00F047AF" w:rsidRDefault="00F047AF" w:rsidP="00F047A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у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сознательный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подход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 выбору профессии в соответствии с его интересами, состоянием здоровья и особенностями и с учетом потребности региона в кадрах;</w:t>
      </w:r>
    </w:p>
    <w:p w14:paraId="4E766421" w14:textId="77777777" w:rsidR="003A1EB5" w:rsidRPr="00F047AF" w:rsidRDefault="00F047AF" w:rsidP="00F047A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формировать у обучающихся профессиональные намерения на основе комплексного изучения личности с учетом их индивидуальных психофизиологических особенностей, состояния здоровья, а также потребностей региона в кадрах;</w:t>
      </w:r>
    </w:p>
    <w:p w14:paraId="2EEC1B09" w14:textId="77777777" w:rsidR="003A1EB5" w:rsidRPr="00F047AF" w:rsidRDefault="00F047AF" w:rsidP="00F047A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привлечь обучающихся во внеучебное время к различным видам творчества, повышающего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его роль в выборе профессии;</w:t>
      </w:r>
    </w:p>
    <w:p w14:paraId="32D5E1F7" w14:textId="77777777" w:rsidR="003A1EB5" w:rsidRPr="00F047AF" w:rsidRDefault="00F047AF" w:rsidP="00F047A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создать систему профессионального просвещения и консультирования обучающихся;</w:t>
      </w:r>
    </w:p>
    <w:p w14:paraId="524A9553" w14:textId="77777777" w:rsidR="003A1EB5" w:rsidRPr="00F047AF" w:rsidRDefault="00F047AF" w:rsidP="00F047A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обеспечить дифференцированное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школьников для более полного раскрытия их индивидуальных интересов, способностей и склонностей;</w:t>
      </w:r>
    </w:p>
    <w:p w14:paraId="124F6DC4" w14:textId="77777777" w:rsidR="003A1EB5" w:rsidRPr="00F047AF" w:rsidRDefault="00F047AF" w:rsidP="00F047AF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обеспечить использование возможностей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службы школы для организации и проведения профориентационной работы.</w:t>
      </w:r>
    </w:p>
    <w:p w14:paraId="0C32BF2A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профориентационной работы в школе</w:t>
      </w:r>
    </w:p>
    <w:p w14:paraId="11DC6243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2.1. Профориентационная работа в школе реализуется в соответствии с ООП школы. Содержание профориентационной работы описано в рабочей программе воспитания обучающихся, конкретизировано в календарных планах воспитательной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уровней НОО, ООО, планах внеурочной деятельности и учебных планах ООО </w:t>
      </w:r>
    </w:p>
    <w:p w14:paraId="4EB25A10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2.2. Профориентационная работа в школе строится по направлениям:</w:t>
      </w:r>
    </w:p>
    <w:p w14:paraId="2B35FAB8" w14:textId="77777777" w:rsidR="003A1EB5" w:rsidRPr="00F047AF" w:rsidRDefault="00F047AF" w:rsidP="00F047A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профессиональное информирование – ознакомление обучающихся с современными видами производства, состоянием рынка труда, потребностями хозяйственного комплекса в квалифицированных кадрах, содержанием и перспективами развития рынка профессий, формами и условиями их освоения, требованиями, которым должны соответствовать люди соответствующей профессии, возможностями профессионально-квалификационного роста и самосовершенствования в процессе трудовой деятельности;</w:t>
      </w:r>
    </w:p>
    <w:p w14:paraId="50E035B1" w14:textId="77777777" w:rsidR="003A1EB5" w:rsidRPr="00F047AF" w:rsidRDefault="00F047AF" w:rsidP="00F047A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 консультация – оказание помощи обучающимся в профессиональном самоопределении с целью принятия ими осознанного решения о выборе профессионального пути;</w:t>
      </w:r>
    </w:p>
    <w:p w14:paraId="4478A0C4" w14:textId="77777777" w:rsidR="003A1EB5" w:rsidRPr="00F047AF" w:rsidRDefault="00F047AF" w:rsidP="00F047A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 подбор – представление рекомендаций обучающимся о возможных направлениях профессиональной деятельности, наиболее соответствующих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психологическим, психофизическим, физиологическим особенностям, на основе результатов психологической, психофизической и медицинской диагностики;</w:t>
      </w:r>
    </w:p>
    <w:p w14:paraId="62BC5465" w14:textId="77777777" w:rsidR="003A1EB5" w:rsidRPr="00F047AF" w:rsidRDefault="00F047AF" w:rsidP="00F047AF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профессиональная, производственная и социальная адаптация – система мер, способствующих профессиональному становлению работника, формированию у него соответствующих социальных, профессиональных качеств, установок и потребностей к активному творческому труду, достижению высшего уровня профессионализма.</w:t>
      </w:r>
    </w:p>
    <w:p w14:paraId="6DFE94AF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2.3. С учетом психологических и возрастных особенностей школьников содержание профориентационной работы в школе дифференцируется по уровням общего образования.</w:t>
      </w:r>
    </w:p>
    <w:p w14:paraId="5A9AF04A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2.3.1. На уровне НОО профориентационная работа направлена:</w:t>
      </w:r>
    </w:p>
    <w:p w14:paraId="05012453" w14:textId="77777777" w:rsidR="003A1EB5" w:rsidRPr="00F047AF" w:rsidRDefault="00F047AF" w:rsidP="00F047AF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 развитие ценностного отношения к труду, понимание его роли в жизни человека и в обществе;</w:t>
      </w:r>
    </w:p>
    <w:p w14:paraId="17DB24AD" w14:textId="77777777" w:rsidR="003A1EB5" w:rsidRPr="00F047AF" w:rsidRDefault="00F047AF" w:rsidP="00F047AF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развитие интереса к учебно-познавательной деятельности, основанной на участии детей в различных видах деятельности.</w:t>
      </w:r>
    </w:p>
    <w:p w14:paraId="4D1AADE1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2.3.2. На уровне ООО профориентационная работа направлена:</w:t>
      </w:r>
    </w:p>
    <w:p w14:paraId="138D70F3" w14:textId="77777777" w:rsidR="003A1EB5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2.3.2.1. В 5–7-х классах:</w:t>
      </w:r>
    </w:p>
    <w:p w14:paraId="3432D672" w14:textId="77777777" w:rsidR="003A1EB5" w:rsidRPr="00F047AF" w:rsidRDefault="00F047AF" w:rsidP="00F047AF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развитие у школьников личностного интереса к профессиональной деятельности;</w:t>
      </w:r>
    </w:p>
    <w:p w14:paraId="1D59A7C9" w14:textId="77777777" w:rsidR="003A1EB5" w:rsidRDefault="00F047AF" w:rsidP="00F047AF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«Я»;</w:t>
      </w:r>
    </w:p>
    <w:p w14:paraId="138691BB" w14:textId="77777777" w:rsidR="003A1EB5" w:rsidRPr="00F047AF" w:rsidRDefault="00F047AF" w:rsidP="00F047AF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экономике, культуре.</w:t>
      </w:r>
    </w:p>
    <w:p w14:paraId="2C915FE4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Этому способствует выполнение обучающимися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</w:t>
      </w:r>
    </w:p>
    <w:p w14:paraId="60188711" w14:textId="77777777" w:rsidR="003A1EB5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2.3.2.2. В 8–9-х классах:</w:t>
      </w:r>
    </w:p>
    <w:p w14:paraId="28027DD4" w14:textId="77777777" w:rsidR="003A1EB5" w:rsidRPr="00F047AF" w:rsidRDefault="00F047AF" w:rsidP="00F047AF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уточнение образовательного запроса в ходе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элективных и факультативных курсов;</w:t>
      </w:r>
    </w:p>
    <w:p w14:paraId="02A20204" w14:textId="77777777" w:rsidR="003A1EB5" w:rsidRPr="00F047AF" w:rsidRDefault="00F047AF" w:rsidP="00F047AF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групповое и индивидуальное консультирование с целью оказания помощи в выборе профиля обучения.</w:t>
      </w:r>
    </w:p>
    <w:p w14:paraId="1C33F852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профориентационной работы в школе</w:t>
      </w:r>
    </w:p>
    <w:p w14:paraId="10CA235B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3.1. Профориентационная работа реализуется в образовательном процессе школы:</w:t>
      </w:r>
    </w:p>
    <w:p w14:paraId="35BB2211" w14:textId="77777777" w:rsidR="003A1EB5" w:rsidRPr="00F047AF" w:rsidRDefault="00F047AF" w:rsidP="00F047A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через единство всех видов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деятельности обучающихся;</w:t>
      </w:r>
    </w:p>
    <w:p w14:paraId="6716AF01" w14:textId="77777777" w:rsidR="003A1EB5" w:rsidRPr="00F047AF" w:rsidRDefault="00F047AF" w:rsidP="00F047A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учреждениями среднего и высшего профессионального образования;</w:t>
      </w:r>
    </w:p>
    <w:p w14:paraId="6C44A87B" w14:textId="77777777" w:rsidR="003A1EB5" w:rsidRPr="00F047AF" w:rsidRDefault="00F047AF" w:rsidP="00F047AF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руководителями предприятий (организаций).</w:t>
      </w:r>
    </w:p>
    <w:p w14:paraId="21005ED6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Профориентационная работа реализуется на основном уровне </w:t>
      </w:r>
      <w:proofErr w:type="spellStart"/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профминимума</w:t>
      </w:r>
      <w:proofErr w:type="spellEnd"/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642FDCD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3.3. Профориентационная работа реализуется в форматах:</w:t>
      </w:r>
    </w:p>
    <w:p w14:paraId="730F74F1" w14:textId="77777777" w:rsidR="003A1EB5" w:rsidRDefault="00F047AF" w:rsidP="00F047A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внеурочная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30628BA" w14:textId="77777777" w:rsidR="003A1EB5" w:rsidRDefault="00F047AF" w:rsidP="00F047A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урочная деятельность;</w:t>
      </w:r>
    </w:p>
    <w:p w14:paraId="0E55460F" w14:textId="77777777" w:rsidR="003A1EB5" w:rsidRPr="00F047AF" w:rsidRDefault="00F047AF" w:rsidP="00F047A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родителями/законными представителями;</w:t>
      </w:r>
    </w:p>
    <w:p w14:paraId="786D62CC" w14:textId="77777777" w:rsidR="003A1EB5" w:rsidRDefault="00F047AF" w:rsidP="00F047AF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практико-ориентированный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модуль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774128A" w14:textId="77777777" w:rsidR="003A1EB5" w:rsidRDefault="00F047AF" w:rsidP="00F047AF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дополнительное образование.</w:t>
      </w:r>
    </w:p>
    <w:p w14:paraId="5AF7F74C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3.4. Профориентационную работу обеспечивает школьная служба профориентации. В ее состав входят ответственный за профориентацию в школе, педагоги-навигаторы, классные руководители, педагоги-предметники, библиотекарь, социальный педагог, педагог-психолог, медицинский работник, детские профориентационные общественные объединения.</w:t>
      </w:r>
    </w:p>
    <w:p w14:paraId="75D6FD2A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Ответственные за профориентационную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работу в школе</w:t>
      </w:r>
    </w:p>
    <w:p w14:paraId="53BB3D4D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Ответственным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 за профориентационную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 школе явля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тся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директора школы по УВР.</w:t>
      </w:r>
    </w:p>
    <w:p w14:paraId="512B955A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4.2. Функция ответственного за профориентационную работу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организация и управление профориентационной работой в школе, в том числе:</w:t>
      </w:r>
    </w:p>
    <w:p w14:paraId="100D8A7F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поддержание связей школы с социальными партнерами, влияющими на самоопределение обучающихся на уровне основного и среднего общего образования;</w:t>
      </w:r>
    </w:p>
    <w:p w14:paraId="7286D3B8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планирование работы педагогического коллектива по формированию готовности обучающихся к профильному и профессиональному самоопределению в соответствии с основной образовательной программой образовательной организации;</w:t>
      </w:r>
    </w:p>
    <w:p w14:paraId="397532C7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анализ и коррекция деятельности педагогического коллектива по данному направлению (консультации учителей-предметников, классных руководителей по организации системы учебно-воспитательной работы, направленной на самоопределение обучающихся);</w:t>
      </w:r>
    </w:p>
    <w:p w14:paraId="6029DCB9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проведение совещаний педагогических советов и производственных совещаний с обсуждением проблемы профильного и профессионального самоопределения старшеклассников;</w:t>
      </w:r>
    </w:p>
    <w:p w14:paraId="41059CA5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организация участия одаренных детей в предметных олимпиадах разного уровня;</w:t>
      </w:r>
    </w:p>
    <w:p w14:paraId="0F572DF3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контроль своевременного повышения компетентности в области самоопределения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классными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руководителями; учителями, преподающими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 уровне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педагогами-предметниками; школьным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психологом; библиотекарем;</w:t>
      </w:r>
    </w:p>
    <w:p w14:paraId="1E8A8C1C" w14:textId="77777777" w:rsidR="003A1EB5" w:rsidRPr="00F047AF" w:rsidRDefault="00F047AF" w:rsidP="00F047AF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контроль деятельности классных руководителей, воспитателей, педагогов-предметников, школьного психолога, социального педагога, библиотекаря по проблеме профильного обучения и профессионального самоопределения обучающихся;</w:t>
      </w:r>
    </w:p>
    <w:p w14:paraId="442DD6ED" w14:textId="77777777" w:rsidR="003A1EB5" w:rsidRPr="00F047AF" w:rsidRDefault="00F047AF" w:rsidP="00F047AF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контроль уровня развития разнообразных форм предпрофильной подготовки и профильного обучения обучающихся (кружки, факультативы, элективные курсы, исследовательские проекты).</w:t>
      </w:r>
    </w:p>
    <w:p w14:paraId="2D9B2A40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Педагоги-навигаторы</w:t>
      </w:r>
    </w:p>
    <w:p w14:paraId="34B09F29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5.1. Педагог-навигатор – специалист,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образовательно-профессиональных траекторий.</w:t>
      </w:r>
    </w:p>
    <w:p w14:paraId="76D6AD6D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5.2. В качестве педагогов-навигаторов могут выступать педагогические работники основного общего образования, дополнительного образования.</w:t>
      </w:r>
    </w:p>
    <w:p w14:paraId="24C81E05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. Педагог-навигатор непосредственно сопровождает профориентационные мероприятия в школе.</w:t>
      </w:r>
    </w:p>
    <w:p w14:paraId="2C345D31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5.6. Педагог-навигатор формирует списки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участников проекта «Билет в будущее», собирает согласия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 родителей обучающихся для участия в проекте, проводит всероссийские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онлайн-уроки, комплексные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онлайн-диагностики и групповые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консультации, организует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сопровождает обучающихся на мероприятия профессионального выбора в регионе, собирает и передает отчетную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документацию.</w:t>
      </w:r>
    </w:p>
    <w:p w14:paraId="6FE7DD31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руководители</w:t>
      </w:r>
    </w:p>
    <w:p w14:paraId="2D1D8A14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5.1. Классный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руководитель, опираясь на основную образовательную программу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 части рабочей программы воспитания и календарного плана воспитательной работы соответствующего уровня образования, составляет план педагогической поддержки самоопределения обучающихся конкретного класса.</w:t>
      </w:r>
    </w:p>
    <w:p w14:paraId="6146DCAF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5.2. В плане следует отразить разнообразные формы и виды профориентационной работы с учениками:</w:t>
      </w:r>
    </w:p>
    <w:p w14:paraId="768D00FC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и групповые профориентационные беседы, диспуты, конференции;</w:t>
      </w:r>
    </w:p>
    <w:p w14:paraId="1A6BB477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психолого-педагогические наблюдения склонностей обучающихся: данные наблюдений, анкет, тестов фиксируются в индивидуальной карте ученика (портфолио);</w:t>
      </w:r>
    </w:p>
    <w:p w14:paraId="30F708E1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помощь обучающимся в выборе образовательной траектории: определении профильного обучения и профессионального становления, анализе достижений, формировании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портфолио;</w:t>
      </w:r>
    </w:p>
    <w:p w14:paraId="101C7CCD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организация посещения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обучающимися дней открытых дверей в высших учебных заведениях и организациях среднего профессионального образования;</w:t>
      </w:r>
    </w:p>
    <w:p w14:paraId="2FEC8EE1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организация тематических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и комплексных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экскурсий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класса на предприятия;</w:t>
      </w:r>
    </w:p>
    <w:p w14:paraId="21320F61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помощь школьному психологу в проведении анкетирования обучающихся и их родителей по проблеме самоопределения;</w:t>
      </w:r>
    </w:p>
    <w:p w14:paraId="1884B436" w14:textId="77777777" w:rsidR="003A1EB5" w:rsidRPr="00F047AF" w:rsidRDefault="00F047AF" w:rsidP="00F047AF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встречи обучающихся с выпускниками школы – студентами высших учебных заведений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и обучающимися организаций среднего профессионального образования;</w:t>
      </w:r>
    </w:p>
    <w:p w14:paraId="36024965" w14:textId="77777777" w:rsidR="003A1EB5" w:rsidRPr="00F047AF" w:rsidRDefault="00F047AF" w:rsidP="00F047AF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родительские собрания с обсуждением проблем формирования готовности обучающихся к профессиональному самоопределению.</w:t>
      </w:r>
    </w:p>
    <w:p w14:paraId="10C67000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Педагоги-предметники</w:t>
      </w:r>
    </w:p>
    <w:p w14:paraId="27C36E58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Педагоги-предметники на уроках и во внеурочное время ведут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направлениям:</w:t>
      </w:r>
    </w:p>
    <w:p w14:paraId="0F6CDE3E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показывают обучающимся роль труда в жизни человека;</w:t>
      </w:r>
    </w:p>
    <w:p w14:paraId="5E96B3CF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привлекают обучающихся к выполнению трудовых дел;</w:t>
      </w:r>
    </w:p>
    <w:p w14:paraId="567CEA62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организуют тематические ознакомительные экскурсии обучающихся в учреждения и предприятия;</w:t>
      </w:r>
    </w:p>
    <w:p w14:paraId="113897CF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вовлекают обучающихся в различные виды учебно-познавательной деятельности (трудовой, игровой, исследовательской);</w:t>
      </w:r>
    </w:p>
    <w:p w14:paraId="43248A62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знакомят обучающихся с миром профессий;</w:t>
      </w:r>
    </w:p>
    <w:p w14:paraId="6BDDB58E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способствуют развитию познавательного интереса и творческой направленности личности школьников, используя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 сочинения и т. д.;</w:t>
      </w:r>
    </w:p>
    <w:p w14:paraId="338AEE44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обеспечивают профориентационную направленность уроков, формируют у обучающихся </w:t>
      </w:r>
      <w:proofErr w:type="spellStart"/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общетрудовые</w:t>
      </w:r>
      <w:proofErr w:type="spellEnd"/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, профессионально важные навыки;</w:t>
      </w:r>
    </w:p>
    <w:p w14:paraId="73E36CE8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способствуют формированию у школьников адекватной самооценки;</w:t>
      </w:r>
    </w:p>
    <w:p w14:paraId="76D6080C" w14:textId="77777777" w:rsidR="003A1EB5" w:rsidRPr="00F047AF" w:rsidRDefault="00F047AF" w:rsidP="00F047A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проводят наблюдения с целью выявления склонностей и способностей обучающихся;</w:t>
      </w:r>
    </w:p>
    <w:p w14:paraId="0BFFB9A9" w14:textId="77777777" w:rsidR="003A1EB5" w:rsidRPr="00F047AF" w:rsidRDefault="00F047AF" w:rsidP="00F047AF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адаптируют профильные программы в зависимости от профиля класса, особенностей обучающихся.</w:t>
      </w:r>
    </w:p>
    <w:p w14:paraId="6C824143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Библиотекарь</w:t>
      </w:r>
    </w:p>
    <w:p w14:paraId="5C0EA25F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Библиотекарь ведет профориентационную работу через следующие виды деятельности:</w:t>
      </w:r>
    </w:p>
    <w:p w14:paraId="3877FA3E" w14:textId="77777777" w:rsidR="003A1EB5" w:rsidRDefault="00F047AF" w:rsidP="00F047A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регулярно подбирает литературу для учителей и обучающихся в помощь выбирающим профессию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пособия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DC7ED4B" w14:textId="77777777" w:rsidR="003A1EB5" w:rsidRPr="00F047AF" w:rsidRDefault="00F047AF" w:rsidP="00F047A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изучает читательские интересы обучающихся и рекомендует им литературу, помогающую в выборе профессии;</w:t>
      </w:r>
    </w:p>
    <w:p w14:paraId="29E74F1B" w14:textId="77777777" w:rsidR="003A1EB5" w:rsidRPr="00F047AF" w:rsidRDefault="00F047AF" w:rsidP="00F047A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организует выставки книг о профессиях и читательские диспуты на темы выбора профессии;</w:t>
      </w:r>
    </w:p>
    <w:p w14:paraId="29D29833" w14:textId="77777777" w:rsidR="003A1EB5" w:rsidRPr="00F047AF" w:rsidRDefault="00F047AF" w:rsidP="00F047A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накапливает, обобщает и систематизирует методические материалы, справочные данные о потребностях региона в кадрах и другие вспомогательные материалы (фотографии, вырезки, схемы, проспекты, программы, описания профессий);</w:t>
      </w:r>
    </w:p>
    <w:p w14:paraId="0F25AAC1" w14:textId="77777777" w:rsidR="003A1EB5" w:rsidRPr="00F047AF" w:rsidRDefault="00F047AF" w:rsidP="00F047AF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регулярно устраивает выставки литературы о профессиях по сферам и отраслям (машиностроение, транспорт, строительство, в мире искусства и т. д.).</w:t>
      </w:r>
    </w:p>
    <w:p w14:paraId="331479DE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Социальный педагог</w:t>
      </w:r>
    </w:p>
    <w:p w14:paraId="339405A0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Социальный педагог ведет профориентационную работу через следующие виды деятельности:</w:t>
      </w:r>
    </w:p>
    <w:p w14:paraId="50A8AC02" w14:textId="77777777" w:rsidR="003A1EB5" w:rsidRPr="00F047AF" w:rsidRDefault="00F047AF" w:rsidP="00F047AF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способствует формированию у обучающихся группы риска адекватной самооценки, поскольку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оказывает педагогическую поддержку обучающимся группы риска в процессе их профессионального и жизненного самоопределения;</w:t>
      </w:r>
    </w:p>
    <w:p w14:paraId="71DB9D3E" w14:textId="77777777" w:rsidR="003A1EB5" w:rsidRPr="00F047AF" w:rsidRDefault="00F047AF" w:rsidP="00F047AF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консультирует обучающихся по социальным вопросам;</w:t>
      </w:r>
    </w:p>
    <w:p w14:paraId="112C4F88" w14:textId="77777777" w:rsidR="003A1EB5" w:rsidRPr="00F047AF" w:rsidRDefault="00F047AF" w:rsidP="00F047AF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оказывает помощь классному руководителю в процессе анализа и оценки социальных факторов, затрудняющих процесс самоопределения школьника.</w:t>
      </w:r>
    </w:p>
    <w:p w14:paraId="6BF3DF8F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Педагог-психолог</w:t>
      </w:r>
    </w:p>
    <w:p w14:paraId="05D451E9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Педагог-психолог ведет профориентационную работу через следующие виды деятельности:</w:t>
      </w:r>
    </w:p>
    <w:p w14:paraId="3D570CEB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изучает профессиональные интересы и склонности обучающихся;</w:t>
      </w:r>
    </w:p>
    <w:p w14:paraId="4F9772D4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осуществляет мониторинг готовности обучающегося к профильному и профессиональному самоопределению путем анкетирования обучающихся и их родителей;</w:t>
      </w:r>
    </w:p>
    <w:p w14:paraId="001D1898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проводит тренинговые занятия по профориентации обучающихся;</w:t>
      </w:r>
    </w:p>
    <w:p w14:paraId="77453012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осуществляет психологическое просвещение родителей и педагогов на тему выбора профессии;</w:t>
      </w:r>
    </w:p>
    <w:p w14:paraId="34520CDD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консультирует обучающихся с учетом их возрастных особенностей;</w:t>
      </w:r>
    </w:p>
    <w:p w14:paraId="4AC458EB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организует выступления родителей обучающихся перед учениками с информацией о своей профессии;</w:t>
      </w:r>
    </w:p>
    <w:p w14:paraId="69941905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выявляет особенности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 целью оказания помощи обучающимся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и педагогам;</w:t>
      </w:r>
    </w:p>
    <w:p w14:paraId="7190B300" w14:textId="77777777" w:rsidR="003A1EB5" w:rsidRPr="00F047AF" w:rsidRDefault="00F047AF" w:rsidP="00F047A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помогает обучающимся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объективно оценить их интересы и склонности;</w:t>
      </w:r>
    </w:p>
    <w:p w14:paraId="572FED33" w14:textId="77777777" w:rsidR="003A1EB5" w:rsidRPr="00F047AF" w:rsidRDefault="00F047AF" w:rsidP="00F047AF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создает базу данных по профессиональной диагностике.</w:t>
      </w:r>
    </w:p>
    <w:p w14:paraId="64ABB470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12. Документация по профориентационной работе</w:t>
      </w:r>
    </w:p>
    <w:p w14:paraId="2A3610A5" w14:textId="77777777" w:rsidR="003A1EB5" w:rsidRPr="00F047AF" w:rsidRDefault="00F047AF" w:rsidP="00F047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Основными документами, регулирующими профориентацию обучающихся в образовательной организации, являются:</w:t>
      </w:r>
    </w:p>
    <w:p w14:paraId="77294941" w14:textId="77777777" w:rsidR="003A1EB5" w:rsidRPr="00F047AF" w:rsidRDefault="00F047AF" w:rsidP="00F047AF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настоящее положение о профориентационной работе;</w:t>
      </w:r>
    </w:p>
    <w:p w14:paraId="05EC2F1D" w14:textId="77777777" w:rsidR="003A1EB5" w:rsidRPr="00F047AF" w:rsidRDefault="00F047AF" w:rsidP="00F047AF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ООП НОО, ООО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 xml:space="preserve">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047AF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воспитания и календарные планы воспитательной работы по уровням образования.</w:t>
      </w:r>
    </w:p>
    <w:sectPr w:rsidR="003A1EB5" w:rsidRPr="00F047AF" w:rsidSect="00F047AF">
      <w:pgSz w:w="11907" w:h="16839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836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779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545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05F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2028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365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D257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D6E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2F3A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5649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F863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1806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8F25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9810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A1C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7B7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0C2B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C75B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024120">
    <w:abstractNumId w:val="3"/>
  </w:num>
  <w:num w:numId="2" w16cid:durableId="142702528">
    <w:abstractNumId w:val="12"/>
  </w:num>
  <w:num w:numId="3" w16cid:durableId="624897031">
    <w:abstractNumId w:val="16"/>
  </w:num>
  <w:num w:numId="4" w16cid:durableId="963924383">
    <w:abstractNumId w:val="2"/>
  </w:num>
  <w:num w:numId="5" w16cid:durableId="435177347">
    <w:abstractNumId w:val="17"/>
  </w:num>
  <w:num w:numId="6" w16cid:durableId="1514682000">
    <w:abstractNumId w:val="13"/>
  </w:num>
  <w:num w:numId="7" w16cid:durableId="836654999">
    <w:abstractNumId w:val="8"/>
  </w:num>
  <w:num w:numId="8" w16cid:durableId="704061565">
    <w:abstractNumId w:val="9"/>
  </w:num>
  <w:num w:numId="9" w16cid:durableId="1113406775">
    <w:abstractNumId w:val="6"/>
  </w:num>
  <w:num w:numId="10" w16cid:durableId="1836872363">
    <w:abstractNumId w:val="15"/>
  </w:num>
  <w:num w:numId="11" w16cid:durableId="1260064553">
    <w:abstractNumId w:val="10"/>
  </w:num>
  <w:num w:numId="12" w16cid:durableId="936324627">
    <w:abstractNumId w:val="7"/>
  </w:num>
  <w:num w:numId="13" w16cid:durableId="1586453610">
    <w:abstractNumId w:val="4"/>
  </w:num>
  <w:num w:numId="14" w16cid:durableId="1443450195">
    <w:abstractNumId w:val="5"/>
  </w:num>
  <w:num w:numId="15" w16cid:durableId="2130120570">
    <w:abstractNumId w:val="11"/>
  </w:num>
  <w:num w:numId="16" w16cid:durableId="147750284">
    <w:abstractNumId w:val="14"/>
  </w:num>
  <w:num w:numId="17" w16cid:durableId="709494745">
    <w:abstractNumId w:val="1"/>
  </w:num>
  <w:num w:numId="18" w16cid:durableId="656112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A6258"/>
    <w:rsid w:val="002D33B1"/>
    <w:rsid w:val="002D3591"/>
    <w:rsid w:val="00347E01"/>
    <w:rsid w:val="003514A0"/>
    <w:rsid w:val="003A1EB5"/>
    <w:rsid w:val="004F7E17"/>
    <w:rsid w:val="005A05CE"/>
    <w:rsid w:val="005C5BC4"/>
    <w:rsid w:val="00653AF6"/>
    <w:rsid w:val="00A52FE5"/>
    <w:rsid w:val="00B73A5A"/>
    <w:rsid w:val="00E438A1"/>
    <w:rsid w:val="00F01E19"/>
    <w:rsid w:val="00F0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A6C5C"/>
  <w15:docId w15:val="{11CAC715-4D10-4414-8BED-C6146158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F047AF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047A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1831</Words>
  <Characters>10440</Characters>
  <Application>Microsoft Office Word</Application>
  <DocSecurity>0</DocSecurity>
  <Lines>87</Lines>
  <Paragraphs>24</Paragraphs>
  <ScaleCrop>false</ScaleCrop>
  <Company/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PC</cp:lastModifiedBy>
  <cp:revision>4</cp:revision>
  <dcterms:created xsi:type="dcterms:W3CDTF">2011-11-02T04:15:00Z</dcterms:created>
  <dcterms:modified xsi:type="dcterms:W3CDTF">2025-01-24T06:07:00Z</dcterms:modified>
</cp:coreProperties>
</file>